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Autospacing="0" w:line="500" w:lineRule="exact"/>
        <w:textAlignment w:val="auto"/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jc w:val="center"/>
        <w:textAlignment w:val="auto"/>
      </w:pPr>
      <w:bookmarkStart w:id="0" w:name="_GoBack"/>
      <w:r>
        <w:rPr>
          <w:rFonts w:ascii="方正小标宋_GBK" w:hAnsi="方正小标宋_GBK" w:eastAsia="方正小标宋_GBK" w:cs="方正小标宋_GBK"/>
          <w:sz w:val="44"/>
          <w:szCs w:val="44"/>
        </w:rPr>
        <w:t>重庆市安全生产协会应急救援员培训报名表</w:t>
      </w:r>
      <w:bookmarkEnd w:id="0"/>
    </w:p>
    <w:tbl>
      <w:tblPr>
        <w:tblStyle w:val="6"/>
        <w:tblW w:w="12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12"/>
        <w:gridCol w:w="1595"/>
        <w:gridCol w:w="1734"/>
        <w:gridCol w:w="2649"/>
        <w:gridCol w:w="2241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4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332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40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4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332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05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部门/职务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号码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（不够可增加行）</w:t>
            </w:r>
          </w:p>
        </w:tc>
        <w:tc>
          <w:tcPr>
            <w:tcW w:w="2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16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53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开 票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40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发票类型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 xml:space="preserve">专票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 xml:space="preserve">普票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sym w:font="Wingdings" w:char="00A8"/>
            </w:r>
          </w:p>
        </w:tc>
        <w:tc>
          <w:tcPr>
            <w:tcW w:w="84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名        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地 址、电 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0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  <w:tc>
          <w:tcPr>
            <w:tcW w:w="84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Autospacing="0" w:line="500" w:lineRule="exact"/>
        <w:textAlignment w:val="auto"/>
      </w:pPr>
    </w:p>
    <w:p/>
    <w:sectPr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WIwMDQzZjM2ODMzM2FjYzA3NWFhYmVhMGEwYjYifQ=="/>
  </w:docVars>
  <w:rsids>
    <w:rsidRoot w:val="04110AF5"/>
    <w:rsid w:val="0411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1"/>
    <w:pPr>
      <w:outlineLvl w:val="1"/>
    </w:pPr>
    <w:rPr>
      <w:rFonts w:hint="eastAsia" w:ascii="方正黑体简体" w:eastAsia="方正黑体简体"/>
      <w:sz w:val="3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35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2023-05-29T08:10:00Z</dcterms:created>
  <dc:creator>小可爱</dc:creator>
  <cp:lastModifiedBy>小可爱</cp:lastModifiedBy>
  <dcterms:modified xsi:type="dcterms:W3CDTF">2023-05-29T08:46:20Z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5DAE4CE520654BC88F5BCDC1614D2E40_11</vt:lpwstr>
  </property>
</Properties>
</file>