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/>
        </w:rPr>
      </w:pPr>
    </w:p>
    <w:p>
      <w:pPr>
        <w:pStyle w:val="3"/>
        <w:jc w:val="center"/>
        <w:rPr>
          <w:rFonts w:hint="eastAsia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drawing>
          <wp:inline distT="0" distB="0" distL="114300" distR="114300">
            <wp:extent cx="5243195" cy="693420"/>
            <wp:effectExtent l="0" t="0" r="0" b="12065"/>
            <wp:docPr id="1" name="图片 1" descr="红头图片 邱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红头图片 邱邱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319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325120</wp:posOffset>
                </wp:positionV>
                <wp:extent cx="5135245" cy="635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20140" y="3650615"/>
                          <a:ext cx="5135245" cy="63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.55pt;margin-top:25.6pt;height:0.05pt;width:404.35pt;z-index:251659264;mso-width-relative:page;mso-height-relative:page;" filled="f" stroked="t" coordsize="21600,21600" o:gfxdata="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Wong01QAAAAgBAAAPAAAAAAAA&#10;AAEAIAAAACIAAABkcnMvZG93bnJldi54bWxQSwECFAAUAAAACACHTuJA88fRFxUCAAAJBAAADgAA&#10;AAAAAAABACAAAAAkAQAAZHJzL2Uyb0RvYy54bWxQSwUGAAAAAAYABgBZAQAAqwUAAAAA&#10;">
                <v:path arrowok="t"/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渝安协〔20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>
      <w:pPr>
        <w:pStyle w:val="3"/>
        <w:bidi w:val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重庆市安全生产协会</w:t>
      </w:r>
    </w:p>
    <w:p>
      <w:pPr>
        <w:keepNext w:val="0"/>
        <w:keepLines w:val="0"/>
        <w:pageBreakBefore w:val="0"/>
        <w:widowControl w:val="0"/>
        <w:tabs>
          <w:tab w:val="left" w:pos="28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关于拟命名安全文化建设示范企业的公示</w:t>
      </w:r>
    </w:p>
    <w:p>
      <w:pPr>
        <w:keepNext w:val="0"/>
        <w:keepLines w:val="0"/>
        <w:pageBreakBefore w:val="0"/>
        <w:widowControl w:val="0"/>
        <w:tabs>
          <w:tab w:val="left" w:pos="28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（2022年度第二批）</w:t>
      </w:r>
    </w:p>
    <w:p>
      <w:pPr>
        <w:keepNext w:val="0"/>
        <w:keepLines w:val="0"/>
        <w:pageBreakBefore w:val="0"/>
        <w:tabs>
          <w:tab w:val="left" w:pos="28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tabs>
          <w:tab w:val="left" w:pos="28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各会员单位，有关单位：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  <w:lang w:eastAsia="zh-CN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</w:rPr>
        <w:t>根据《重庆市安全生产协会安全文化建设示范企业管理办法（试行）》有关规定，协会经过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</w:rPr>
        <w:t>企业自主申报、材料初审、现场评定、综合评定等程序，开展了重庆市安全文化建设示范企业评定工作。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现对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</w:rPr>
        <w:t>拟命名为“重庆市安全文化建设示范企业”的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重庆卡贝乐化工有限责任公司、国网重庆市电力公司垫江供电分公司、重庆市鸿恩寺公园管理有限公司3个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</w:rPr>
        <w:t>单位进行公示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</w:rPr>
        <w:t>公示期7天（2023年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29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</w:rPr>
        <w:t>日—2023年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</w:rPr>
        <w:t>日），公示期间接受各界监督，如有异议，请与协会秘书处联系，单位反映情况请加盖公章，个人反映情况请留真实姓名及联系方式，以便核实。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联系方式：陈曦 17783093731，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fldChar w:fldCharType="begin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instrText xml:space="preserve"> HYPERLINK "mailto:257132469@qq.com" </w:instrTex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fldChar w:fldCharType="separate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257132469@qq.com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fldChar w:fldCharType="end"/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联系地址：重庆市渝北区洪湖西路22号上丁商务楼6-4。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 xml:space="preserve">  重庆市安全生产协会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 xml:space="preserve">                                      2023年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29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pStyle w:val="10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pStyle w:val="10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pStyle w:val="10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pStyle w:val="10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10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single"/>
          <w:lang w:val="en-US" w:eastAsia="zh-CN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40" w:leftChars="0" w:hanging="840" w:hangingChars="300"/>
        <w:jc w:val="left"/>
        <w:textAlignment w:val="auto"/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抄送：会长、副会长、秘书长，市应急管理局，市民政局，市工业行业社会组织综合党委。</w:t>
      </w:r>
    </w:p>
    <w:p>
      <w:pPr>
        <w:keepNext w:val="0"/>
        <w:keepLines w:val="0"/>
        <w:pageBreakBefore w:val="0"/>
        <w:widowControl w:val="0"/>
        <w:pBdr>
          <w:top w:val="single" w:color="auto" w:sz="8" w:space="0"/>
          <w:bottom w:val="single" w:color="auto" w:sz="8" w:space="0"/>
        </w:pBd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280" w:firstLineChars="1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重庆市安全生产协会秘书处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28"/>
          <w:szCs w:val="28"/>
        </w:rPr>
        <w:t xml:space="preserve">  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28"/>
          <w:szCs w:val="28"/>
        </w:rPr>
        <w:t xml:space="preserve"> 20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28"/>
          <w:szCs w:val="28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28"/>
          <w:szCs w:val="28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28"/>
          <w:szCs w:val="28"/>
          <w:lang w:val="en-US" w:eastAsia="zh-CN"/>
        </w:rPr>
        <w:t>29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28"/>
          <w:szCs w:val="28"/>
        </w:rPr>
        <w:t>日印发</w:t>
      </w:r>
    </w:p>
    <w:sectPr>
      <w:footerReference r:id="rId3" w:type="default"/>
      <w:pgSz w:w="11906" w:h="16838"/>
      <w:pgMar w:top="2154" w:right="1474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lZjljMDc5M2EwZGI1ODk3YWU2Y2Y0OGQ5ZTMzMmIifQ=="/>
  </w:docVars>
  <w:rsids>
    <w:rsidRoot w:val="523343D2"/>
    <w:rsid w:val="1F896F18"/>
    <w:rsid w:val="2401254C"/>
    <w:rsid w:val="26B43637"/>
    <w:rsid w:val="353D7422"/>
    <w:rsid w:val="523343D2"/>
    <w:rsid w:val="53A17338"/>
    <w:rsid w:val="5DEF1EB3"/>
    <w:rsid w:val="7C49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</w:rPr>
  </w:style>
  <w:style w:type="paragraph" w:styleId="3">
    <w:name w:val="Body Text"/>
    <w:basedOn w:val="1"/>
    <w:qFormat/>
    <w:uiPriority w:val="0"/>
    <w:pPr>
      <w:spacing w:after="120"/>
    </w:pPr>
    <w:rPr>
      <w:kern w:val="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方正黑体_GBK" w:hAnsi="Times New Roman" w:eastAsia="方正黑体_GBK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407</Words>
  <Characters>456</Characters>
  <Lines>0</Lines>
  <Paragraphs>0</Paragraphs>
  <TotalTime>1</TotalTime>
  <ScaleCrop>false</ScaleCrop>
  <LinksUpToDate>false</LinksUpToDate>
  <CharactersWithSpaces>600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2023-03-23T01:26:00Z</dcterms:created>
  <dc:creator>小可爱</dc:creator>
  <cp:lastModifiedBy>小可爱</cp:lastModifiedBy>
  <cp:lastPrinted>2023-03-29T08:09:00Z</cp:lastPrinted>
  <dcterms:modified xsi:type="dcterms:W3CDTF">2023-03-29T08:33:09Z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E69D1C1C40E541D788339BB1C52BC22D</vt:lpwstr>
  </property>
</Properties>
</file>